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08" w:rsidRDefault="00A77B08" w:rsidP="00A77B08">
      <w:pPr>
        <w:spacing w:before="24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4"/>
      </w:tblGrid>
      <w:tr w:rsidR="00A77B08" w:rsidRPr="00A77B08" w:rsidTr="0011677C">
        <w:tc>
          <w:tcPr>
            <w:tcW w:w="9212" w:type="dxa"/>
            <w:gridSpan w:val="2"/>
            <w:shd w:val="clear" w:color="auto" w:fill="auto"/>
          </w:tcPr>
          <w:p w:rsidR="00A77B08" w:rsidRPr="00A77B08" w:rsidRDefault="00A77B08" w:rsidP="00A7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A77B08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cs-CZ"/>
              </w:rPr>
              <w:t>Vyjádření praktického lékaře o zdravotním stavu</w:t>
            </w:r>
          </w:p>
        </w:tc>
      </w:tr>
      <w:tr w:rsidR="00A77B08" w:rsidRPr="00A77B08" w:rsidTr="0011677C">
        <w:tc>
          <w:tcPr>
            <w:tcW w:w="2268" w:type="dxa"/>
            <w:shd w:val="clear" w:color="auto" w:fill="auto"/>
          </w:tcPr>
          <w:p w:rsidR="00A77B08" w:rsidRPr="00A77B08" w:rsidRDefault="00A77B08" w:rsidP="00A7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77B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944" w:type="dxa"/>
            <w:shd w:val="clear" w:color="auto" w:fill="auto"/>
          </w:tcPr>
          <w:p w:rsidR="00A77B08" w:rsidRPr="00A77B08" w:rsidRDefault="00A77B08" w:rsidP="00A7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</w:p>
        </w:tc>
      </w:tr>
      <w:tr w:rsidR="00A77B08" w:rsidRPr="00A77B08" w:rsidTr="0011677C">
        <w:tc>
          <w:tcPr>
            <w:tcW w:w="2268" w:type="dxa"/>
            <w:shd w:val="clear" w:color="auto" w:fill="auto"/>
          </w:tcPr>
          <w:p w:rsidR="00A77B08" w:rsidRPr="00A77B08" w:rsidRDefault="00A77B08" w:rsidP="00A7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77B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944" w:type="dxa"/>
            <w:shd w:val="clear" w:color="auto" w:fill="auto"/>
          </w:tcPr>
          <w:p w:rsidR="00A77B08" w:rsidRPr="00A77B08" w:rsidRDefault="00A77B08" w:rsidP="00A7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</w:p>
        </w:tc>
      </w:tr>
      <w:tr w:rsidR="00A77B08" w:rsidRPr="00A77B08" w:rsidTr="0011677C">
        <w:tc>
          <w:tcPr>
            <w:tcW w:w="2268" w:type="dxa"/>
            <w:shd w:val="clear" w:color="auto" w:fill="auto"/>
          </w:tcPr>
          <w:p w:rsidR="00A77B08" w:rsidRPr="00A77B08" w:rsidRDefault="00A77B08" w:rsidP="00A7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77B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Datum narození</w:t>
            </w:r>
          </w:p>
        </w:tc>
        <w:tc>
          <w:tcPr>
            <w:tcW w:w="6944" w:type="dxa"/>
            <w:shd w:val="clear" w:color="auto" w:fill="auto"/>
          </w:tcPr>
          <w:p w:rsidR="00A77B08" w:rsidRPr="00A77B08" w:rsidRDefault="00A77B08" w:rsidP="00A7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</w:p>
        </w:tc>
      </w:tr>
      <w:tr w:rsidR="00A77B08" w:rsidRPr="00A77B08" w:rsidTr="0011677C">
        <w:tc>
          <w:tcPr>
            <w:tcW w:w="2268" w:type="dxa"/>
            <w:shd w:val="clear" w:color="auto" w:fill="auto"/>
          </w:tcPr>
          <w:p w:rsidR="00A77B08" w:rsidRPr="00A77B08" w:rsidRDefault="00A77B08" w:rsidP="00A7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77B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Adresa</w:t>
            </w:r>
          </w:p>
        </w:tc>
        <w:tc>
          <w:tcPr>
            <w:tcW w:w="6944" w:type="dxa"/>
            <w:shd w:val="clear" w:color="auto" w:fill="auto"/>
          </w:tcPr>
          <w:p w:rsidR="00A77B08" w:rsidRPr="00A77B08" w:rsidRDefault="00A77B08" w:rsidP="00A7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</w:p>
        </w:tc>
      </w:tr>
      <w:tr w:rsidR="00A77B08" w:rsidRPr="00A77B08" w:rsidTr="0011677C">
        <w:tc>
          <w:tcPr>
            <w:tcW w:w="2268" w:type="dxa"/>
            <w:shd w:val="clear" w:color="auto" w:fill="auto"/>
          </w:tcPr>
          <w:p w:rsidR="00A77B08" w:rsidRPr="00A77B08" w:rsidRDefault="00A77B08" w:rsidP="00A7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77B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Prohlášení</w:t>
            </w:r>
          </w:p>
        </w:tc>
        <w:tc>
          <w:tcPr>
            <w:tcW w:w="6944" w:type="dxa"/>
            <w:shd w:val="clear" w:color="auto" w:fill="auto"/>
          </w:tcPr>
          <w:p w:rsidR="00A77B08" w:rsidRPr="00A77B08" w:rsidRDefault="00A77B08" w:rsidP="00A7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7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Souhlasím s poskytnutím informací o mém zdravotním stavu</w:t>
            </w:r>
            <w:r w:rsidRPr="00A77B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A77B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pracovníkům Azylového domu pro muže</w:t>
            </w:r>
            <w:r w:rsidRPr="00A77B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za účelem rozhodnutí o mém přijetí do uvedeného zařízení. Jsem srozuměn, že pracovníci Azylového domu pro muže jsou povinni přistupovat k těmto informacím jako k důvěrným a nakládat s nimi v souladu se zákonem č. 101/2000 Sb., o ochraně osobních údajů.</w:t>
            </w:r>
          </w:p>
          <w:p w:rsidR="00A77B08" w:rsidRPr="00A77B08" w:rsidRDefault="00A77B08" w:rsidP="00A77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77B08" w:rsidRPr="00A77B08" w:rsidRDefault="00A77B08" w:rsidP="00A7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</w:pPr>
            <w:r w:rsidRPr="00A77B0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Datum:                                                                 Podpis:</w:t>
            </w:r>
          </w:p>
        </w:tc>
      </w:tr>
      <w:tr w:rsidR="00A77B08" w:rsidRPr="00A77B08" w:rsidTr="0011677C">
        <w:tc>
          <w:tcPr>
            <w:tcW w:w="9212" w:type="dxa"/>
            <w:gridSpan w:val="2"/>
            <w:shd w:val="clear" w:color="auto" w:fill="auto"/>
          </w:tcPr>
          <w:p w:rsidR="00A77B08" w:rsidRPr="00A77B08" w:rsidRDefault="00A77B08" w:rsidP="00A7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77B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Zdravotní stav umožňuje využívat služeb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Azylového domu</w:t>
            </w:r>
            <w:r w:rsidR="00240EE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pro muže</w:t>
            </w:r>
            <w:r w:rsidR="00240EE5">
              <w:rPr>
                <w:rStyle w:val="Znakapoznpodarou"/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footnoteReference w:id="1"/>
            </w:r>
          </w:p>
          <w:p w:rsidR="00A77B08" w:rsidRPr="00A77B08" w:rsidRDefault="00A77B08" w:rsidP="00A77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0"/>
              <w:gridCol w:w="4491"/>
            </w:tblGrid>
            <w:tr w:rsidR="00A77B08" w:rsidRPr="00A77B08" w:rsidTr="0011677C">
              <w:tc>
                <w:tcPr>
                  <w:tcW w:w="4490" w:type="dxa"/>
                  <w:shd w:val="clear" w:color="auto" w:fill="auto"/>
                </w:tcPr>
                <w:p w:rsidR="00A77B08" w:rsidRPr="00A77B08" w:rsidRDefault="00A77B08" w:rsidP="00A77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A77B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ANO</w:t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:rsidR="00A77B08" w:rsidRPr="00A77B08" w:rsidRDefault="00A77B08" w:rsidP="00A77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A77B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  <w:t>NE</w:t>
                  </w:r>
                </w:p>
              </w:tc>
            </w:tr>
          </w:tbl>
          <w:p w:rsidR="00A77B08" w:rsidRPr="00A77B08" w:rsidRDefault="00A77B08" w:rsidP="00240EE5">
            <w:pPr>
              <w:spacing w:before="27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77B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V </w:t>
            </w:r>
            <w:bookmarkStart w:id="0" w:name="_GoBack"/>
            <w:bookmarkEnd w:id="0"/>
          </w:p>
          <w:p w:rsidR="00A77B08" w:rsidRPr="00A77B08" w:rsidRDefault="00A77B08" w:rsidP="00240EE5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proofErr w:type="gramStart"/>
            <w:r w:rsidRPr="00A77B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Dne                                                                       podpis</w:t>
            </w:r>
            <w:proofErr w:type="gramEnd"/>
            <w:r w:rsidRPr="00A77B08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a razítko lékaře</w:t>
            </w:r>
          </w:p>
        </w:tc>
      </w:tr>
    </w:tbl>
    <w:p w:rsidR="00A77B08" w:rsidRPr="00A77B08" w:rsidRDefault="00A77B08" w:rsidP="00240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A77B08" w:rsidRPr="00A77B08" w:rsidSect="00810010">
      <w:headerReference w:type="default" r:id="rId8"/>
      <w:footerReference w:type="default" r:id="rId9"/>
      <w:pgSz w:w="11906" w:h="16838"/>
      <w:pgMar w:top="1417" w:right="1417" w:bottom="1417" w:left="1134" w:header="708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912" w:rsidRDefault="00F66912" w:rsidP="00F74AC6">
      <w:pPr>
        <w:spacing w:after="0" w:line="240" w:lineRule="auto"/>
      </w:pPr>
      <w:r>
        <w:separator/>
      </w:r>
    </w:p>
  </w:endnote>
  <w:endnote w:type="continuationSeparator" w:id="0">
    <w:p w:rsidR="00F66912" w:rsidRDefault="00F66912" w:rsidP="00F7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6" w:rsidRDefault="00F74AC6">
    <w:pPr>
      <w:pStyle w:val="Zpat"/>
    </w:pPr>
    <w:r>
      <w:rPr>
        <w:noProof/>
        <w:lang w:eastAsia="cs-CZ"/>
      </w:rPr>
      <w:drawing>
        <wp:inline distT="0" distB="0" distL="0" distR="0" wp14:anchorId="2793C2C4" wp14:editId="6AA3AFAB">
          <wp:extent cx="803740" cy="393022"/>
          <wp:effectExtent l="0" t="0" r="0" b="762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331" cy="39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912" w:rsidRDefault="00F66912" w:rsidP="00F74AC6">
      <w:pPr>
        <w:spacing w:after="0" w:line="240" w:lineRule="auto"/>
      </w:pPr>
      <w:r>
        <w:separator/>
      </w:r>
    </w:p>
  </w:footnote>
  <w:footnote w:type="continuationSeparator" w:id="0">
    <w:p w:rsidR="00F66912" w:rsidRDefault="00F66912" w:rsidP="00F74AC6">
      <w:pPr>
        <w:spacing w:after="0" w:line="240" w:lineRule="auto"/>
      </w:pPr>
      <w:r>
        <w:continuationSeparator/>
      </w:r>
    </w:p>
  </w:footnote>
  <w:footnote w:id="1">
    <w:p w:rsidR="00240EE5" w:rsidRPr="00240EE5" w:rsidRDefault="00240EE5" w:rsidP="00240EE5">
      <w:pPr>
        <w:spacing w:after="0"/>
        <w:jc w:val="both"/>
        <w:rPr>
          <w:rFonts w:ascii="Times New Roman" w:hAnsi="Times New Roman" w:cs="Times New Roman"/>
        </w:rPr>
      </w:pPr>
      <w:r w:rsidRPr="00240EE5">
        <w:rPr>
          <w:rStyle w:val="Znakapoznpodarou"/>
          <w:rFonts w:ascii="Times New Roman" w:hAnsi="Times New Roman" w:cs="Times New Roman"/>
        </w:rPr>
        <w:footnoteRef/>
      </w:r>
      <w:r w:rsidRPr="00240EE5">
        <w:rPr>
          <w:rFonts w:ascii="Times New Roman" w:hAnsi="Times New Roman" w:cs="Times New Roman"/>
        </w:rPr>
        <w:t xml:space="preserve"> </w:t>
      </w:r>
      <w:r w:rsidRPr="00240EE5">
        <w:rPr>
          <w:rFonts w:ascii="Times New Roman" w:hAnsi="Times New Roman" w:cs="Times New Roman"/>
        </w:rPr>
        <w:t xml:space="preserve">Azylový dům poskytuje pobytové služby podle zákona č. 108/2006 Sb., o sociálních službách. </w:t>
      </w:r>
      <w:r w:rsidRPr="00240EE5">
        <w:rPr>
          <w:rFonts w:ascii="Times New Roman" w:hAnsi="Times New Roman" w:cs="Times New Roman"/>
          <w:b/>
          <w:u w:val="single"/>
        </w:rPr>
        <w:t>V azylovém domě není zajištěna zdravotní péče a uživatel služby musí být soběstačný a samostatný</w:t>
      </w:r>
      <w:r w:rsidRPr="00240EE5">
        <w:rPr>
          <w:rFonts w:ascii="Times New Roman" w:hAnsi="Times New Roman" w:cs="Times New Roman"/>
          <w:u w:val="single"/>
        </w:rPr>
        <w:t xml:space="preserve"> </w:t>
      </w:r>
      <w:r w:rsidRPr="00240EE5">
        <w:rPr>
          <w:rFonts w:ascii="Times New Roman" w:hAnsi="Times New Roman" w:cs="Times New Roman"/>
          <w:b/>
          <w:u w:val="single"/>
        </w:rPr>
        <w:t>v běžných úkonech</w:t>
      </w:r>
      <w:r w:rsidRPr="00240EE5">
        <w:rPr>
          <w:rFonts w:ascii="Times New Roman" w:hAnsi="Times New Roman" w:cs="Times New Roman"/>
          <w:u w:val="single"/>
        </w:rPr>
        <w:t>.</w:t>
      </w:r>
    </w:p>
    <w:p w:rsidR="00240EE5" w:rsidRPr="00240EE5" w:rsidRDefault="00240EE5" w:rsidP="00240EE5">
      <w:pPr>
        <w:spacing w:before="240" w:after="0"/>
        <w:jc w:val="both"/>
        <w:rPr>
          <w:rFonts w:ascii="Times New Roman" w:hAnsi="Times New Roman" w:cs="Times New Roman"/>
        </w:rPr>
      </w:pPr>
      <w:r w:rsidRPr="00240EE5">
        <w:rPr>
          <w:rFonts w:ascii="Times New Roman" w:hAnsi="Times New Roman" w:cs="Times New Roman"/>
        </w:rPr>
        <w:t xml:space="preserve">Vyhláška č. 505/2006 Sb., § 36 uvádí, že </w:t>
      </w:r>
      <w:r w:rsidRPr="00240EE5">
        <w:rPr>
          <w:rFonts w:ascii="Times New Roman" w:hAnsi="Times New Roman" w:cs="Times New Roman"/>
          <w:b/>
        </w:rPr>
        <w:t>poskytnutí pobytové sociální služby se vylučuje, jestliže:</w:t>
      </w:r>
    </w:p>
    <w:p w:rsidR="00240EE5" w:rsidRPr="00240EE5" w:rsidRDefault="00240EE5" w:rsidP="00240EE5">
      <w:pPr>
        <w:numPr>
          <w:ilvl w:val="0"/>
          <w:numId w:val="2"/>
        </w:numPr>
        <w:spacing w:before="240" w:after="0"/>
        <w:ind w:left="1060" w:hanging="357"/>
        <w:jc w:val="both"/>
        <w:rPr>
          <w:rFonts w:ascii="Times New Roman" w:hAnsi="Times New Roman" w:cs="Times New Roman"/>
          <w:b/>
        </w:rPr>
      </w:pPr>
      <w:r w:rsidRPr="00240EE5">
        <w:rPr>
          <w:rFonts w:ascii="Times New Roman" w:hAnsi="Times New Roman" w:cs="Times New Roman"/>
          <w:b/>
        </w:rPr>
        <w:t>zdravotní stav osoby vyžaduje poskytnutí ústavní péče ve zdravotnickém zařízení</w:t>
      </w:r>
    </w:p>
    <w:p w:rsidR="00240EE5" w:rsidRPr="00240EE5" w:rsidRDefault="00240EE5" w:rsidP="00240E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240EE5">
        <w:rPr>
          <w:rFonts w:ascii="Times New Roman" w:hAnsi="Times New Roman" w:cs="Times New Roman"/>
          <w:b/>
        </w:rPr>
        <w:t>osoba není schopna pobytu v zařízení sociálních služeb z důvodu akutní infekční nemoci</w:t>
      </w:r>
    </w:p>
    <w:p w:rsidR="00240EE5" w:rsidRPr="00240EE5" w:rsidRDefault="00240EE5" w:rsidP="00240E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240EE5">
        <w:rPr>
          <w:rFonts w:ascii="Times New Roman" w:hAnsi="Times New Roman" w:cs="Times New Roman"/>
          <w:b/>
        </w:rPr>
        <w:t>chování osoby by z důvodu duševní poruchy závažným způsobem narušovalo kolektivní soužití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6" w:rsidRDefault="00F74AC6" w:rsidP="00810010">
    <w:pPr>
      <w:pStyle w:val="Zhlav"/>
      <w:ind w:left="-284" w:firstLine="284"/>
    </w:pPr>
    <w:r>
      <w:t xml:space="preserve">           </w:t>
    </w:r>
    <w:r>
      <w:rPr>
        <w:noProof/>
        <w:lang w:eastAsia="cs-CZ"/>
      </w:rPr>
      <w:drawing>
        <wp:inline distT="0" distB="0" distL="0" distR="0" wp14:anchorId="28A08BEB" wp14:editId="32247A08">
          <wp:extent cx="2609215" cy="524510"/>
          <wp:effectExtent l="0" t="0" r="635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  <w:r w:rsidR="00810010">
      <w:rPr>
        <w:noProof/>
        <w:lang w:eastAsia="cs-CZ"/>
      </w:rPr>
      <w:drawing>
        <wp:inline distT="0" distB="0" distL="0" distR="0" wp14:anchorId="3C6A5F92" wp14:editId="57E135A3">
          <wp:extent cx="779764" cy="572201"/>
          <wp:effectExtent l="0" t="0" r="1905" b="0"/>
          <wp:docPr id="3" name="Obrázek 3" descr="C:\Users\klikaj\Desktop\znak_černobílý_text_jeden_řádek_p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likaj\Desktop\znak_černobílý_text_jeden_řádek_po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4" cy="572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810010">
      <w:t xml:space="preserve"> </w:t>
    </w:r>
    <w:r>
      <w:t xml:space="preserve">        </w:t>
    </w:r>
    <w:r>
      <w:rPr>
        <w:noProof/>
        <w:lang w:eastAsia="cs-CZ"/>
      </w:rPr>
      <w:drawing>
        <wp:inline distT="0" distB="0" distL="0" distR="0" wp14:anchorId="75D380A2" wp14:editId="4DFABF8F">
          <wp:extent cx="706836" cy="526689"/>
          <wp:effectExtent l="0" t="0" r="0" b="6985"/>
          <wp:docPr id="4" name="obrázek 1" descr="http://www.gmpardubice.cz/editor/filestore/Image/p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mpardubice.cz/editor/filestore/Image/p4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256" cy="527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54799"/>
    <w:multiLevelType w:val="hybridMultilevel"/>
    <w:tmpl w:val="05B2F2A2"/>
    <w:lvl w:ilvl="0" w:tplc="826E47AC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9865E5D"/>
    <w:multiLevelType w:val="hybridMultilevel"/>
    <w:tmpl w:val="EC18EB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C6"/>
    <w:rsid w:val="00240EE5"/>
    <w:rsid w:val="003F07B9"/>
    <w:rsid w:val="0049090F"/>
    <w:rsid w:val="00546751"/>
    <w:rsid w:val="00810010"/>
    <w:rsid w:val="00A77B08"/>
    <w:rsid w:val="00EC1316"/>
    <w:rsid w:val="00F66912"/>
    <w:rsid w:val="00F74AC6"/>
    <w:rsid w:val="00FB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80B0CC-07FE-41A2-BB00-9434B052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4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AC6"/>
  </w:style>
  <w:style w:type="paragraph" w:styleId="Zpat">
    <w:name w:val="footer"/>
    <w:basedOn w:val="Normln"/>
    <w:link w:val="ZpatChar"/>
    <w:uiPriority w:val="99"/>
    <w:unhideWhenUsed/>
    <w:rsid w:val="00F74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AC6"/>
  </w:style>
  <w:style w:type="paragraph" w:styleId="Textbubliny">
    <w:name w:val="Balloon Text"/>
    <w:basedOn w:val="Normln"/>
    <w:link w:val="TextbublinyChar"/>
    <w:uiPriority w:val="99"/>
    <w:semiHidden/>
    <w:unhideWhenUsed/>
    <w:rsid w:val="00F7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AC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A77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77B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77B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7119-C882-43D5-86D1-473CD511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SKP-CENTRUM o.p.s.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Klika</dc:creator>
  <cp:lastModifiedBy>Markéta Eliášová</cp:lastModifiedBy>
  <cp:revision>6</cp:revision>
  <cp:lastPrinted>2017-09-27T11:01:00Z</cp:lastPrinted>
  <dcterms:created xsi:type="dcterms:W3CDTF">2016-05-06T13:18:00Z</dcterms:created>
  <dcterms:modified xsi:type="dcterms:W3CDTF">2017-09-27T11:05:00Z</dcterms:modified>
</cp:coreProperties>
</file>